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6D42C">
      <w:pPr>
        <w:spacing w:line="500" w:lineRule="exact"/>
        <w:jc w:val="center"/>
        <w:rPr>
          <w:rFonts w:ascii="宋体" w:hAnsi="宋体"/>
          <w:b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rFonts w:hint="eastAsia" w:ascii="宋体" w:hAnsi="宋体" w:cs="仿宋_GB2312"/>
          <w:b/>
          <w:bCs/>
          <w:color w:val="000000" w:themeColor="text1"/>
          <w:kern w:val="0"/>
          <w:sz w:val="30"/>
          <w:szCs w:val="30"/>
          <w:highlight w:val="white"/>
          <w:lang w:val="en-US" w:eastAsia="zh-CN"/>
          <w14:textFill>
            <w14:solidFill>
              <w14:schemeClr w14:val="tx1"/>
            </w14:solidFill>
          </w14:textFill>
        </w:rPr>
        <w:t>宿豫区全区农村道路交通安全提升项目征求意见</w:t>
      </w:r>
      <w:r>
        <w:rPr>
          <w:rFonts w:hint="eastAsia" w:ascii="宋体" w:hAnsi="宋体" w:cs="仿宋_GB2312"/>
          <w:b/>
          <w:bCs/>
          <w:color w:val="000000" w:themeColor="text1"/>
          <w:kern w:val="0"/>
          <w:sz w:val="30"/>
          <w:szCs w:val="30"/>
          <w:highlight w:val="white"/>
          <w14:textFill>
            <w14:solidFill>
              <w14:schemeClr w14:val="tx1"/>
            </w14:solidFill>
          </w14:textFill>
        </w:rPr>
        <w:t>公告</w:t>
      </w:r>
    </w:p>
    <w:p w14:paraId="6617286C">
      <w:pPr>
        <w:spacing w:line="500" w:lineRule="exact"/>
        <w:ind w:firstLine="560" w:firstLineChars="200"/>
        <w:rPr>
          <w:rFonts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宿迁市公安局交通警察支队三大队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宿豫区全区农村道路交通安全提升项目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进行市场调研，邀请合格的供应商参与市场调研。有关事项如下：</w:t>
      </w:r>
    </w:p>
    <w:p w14:paraId="1784768D">
      <w:pPr>
        <w:spacing w:line="500" w:lineRule="exact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一、项目基本情况</w:t>
      </w:r>
    </w:p>
    <w:p w14:paraId="3781BEAA">
      <w:pPr>
        <w:adjustRightInd w:val="0"/>
        <w:spacing w:before="120" w:after="120" w:line="360" w:lineRule="auto"/>
        <w:ind w:firstLine="280" w:firstLineChars="100"/>
        <w:jc w:val="left"/>
        <w:textAlignment w:val="baseline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（一）项目名称：宿豫区全区农村道路交通安全提升项目</w:t>
      </w:r>
    </w:p>
    <w:p w14:paraId="5E8FBDB6">
      <w:pPr>
        <w:adjustRightInd w:val="0"/>
        <w:spacing w:before="120" w:after="120" w:line="360" w:lineRule="auto"/>
        <w:ind w:firstLine="280" w:firstLineChars="100"/>
        <w:jc w:val="left"/>
        <w:textAlignment w:val="baseline"/>
        <w:rPr>
          <w:rFonts w:ascii="宋体" w:hAnsi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（二）采购需求：</w:t>
      </w:r>
    </w:p>
    <w:tbl>
      <w:tblPr>
        <w:tblStyle w:val="10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38"/>
        <w:gridCol w:w="4678"/>
        <w:gridCol w:w="1417"/>
      </w:tblGrid>
      <w:tr w14:paraId="01F5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 w14:paraId="077F91DE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0905814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8" w:type="dxa"/>
            <w:vAlign w:val="center"/>
          </w:tcPr>
          <w:p w14:paraId="707BCA4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4678" w:type="dxa"/>
            <w:vAlign w:val="center"/>
          </w:tcPr>
          <w:p w14:paraId="7EEE99D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主要用途及功能</w:t>
            </w:r>
          </w:p>
        </w:tc>
        <w:tc>
          <w:tcPr>
            <w:tcW w:w="1417" w:type="dxa"/>
            <w:vAlign w:val="center"/>
          </w:tcPr>
          <w:p w14:paraId="62DE5E3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估算价（万元）</w:t>
            </w:r>
          </w:p>
        </w:tc>
      </w:tr>
      <w:tr w14:paraId="41BF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56" w:type="dxa"/>
            <w:vAlign w:val="center"/>
          </w:tcPr>
          <w:p w14:paraId="634F76B5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38" w:type="dxa"/>
            <w:vAlign w:val="center"/>
          </w:tcPr>
          <w:p w14:paraId="20A3CA48"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宿豫区全区农村道路交通安全提升项目</w:t>
            </w:r>
          </w:p>
          <w:p w14:paraId="6352AA60">
            <w:pPr>
              <w:spacing w:line="50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whit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vAlign w:val="center"/>
          </w:tcPr>
          <w:p w14:paraId="203CD5D4">
            <w:pPr>
              <w:spacing w:line="500" w:lineRule="exac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涉及宿豫区农村道路交通安全设施提升，包括交安设施、电子警察、卡口监控、支路哨兵、信号灯及道路交通标线配套服务等。</w:t>
            </w:r>
          </w:p>
        </w:tc>
        <w:tc>
          <w:tcPr>
            <w:tcW w:w="1417" w:type="dxa"/>
            <w:vAlign w:val="center"/>
          </w:tcPr>
          <w:p w14:paraId="1269D05E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</w:tr>
      <w:bookmarkEnd w:id="2"/>
    </w:tbl>
    <w:p w14:paraId="523E7CA6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资格要求</w:t>
      </w:r>
      <w:bookmarkStart w:id="3" w:name="EBd56533e2936846b6ad38869e4b724da4"/>
    </w:p>
    <w:p w14:paraId="498C824B">
      <w:pPr>
        <w:spacing w:line="360" w:lineRule="auto"/>
        <w:ind w:firstLine="280" w:firstLineChars="100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（一）具备《中华人民共和国政府采购法》第二十二条规定条件；</w:t>
      </w:r>
      <w:bookmarkEnd w:id="3"/>
    </w:p>
    <w:p w14:paraId="1B502B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（二）本项目落实的政府采购政策：投标人提供的货物、工程或者服务符合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情形的，对小微企业报价给予15%（工程项目为5%）的扣除，用扣除后的价格参加评审；</w:t>
      </w:r>
    </w:p>
    <w:p w14:paraId="149DAA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color w:val="3D3D3D"/>
        </w:rPr>
      </w:pPr>
      <w:r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本项目的特定资格要求：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无。</w:t>
      </w:r>
    </w:p>
    <w:p w14:paraId="2E82A4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8" w:lineRule="atLeast"/>
        <w:ind w:right="0" w:firstLine="280" w:firstLineChars="100"/>
        <w:jc w:val="left"/>
        <w:rPr>
          <w:rFonts w:hint="eastAsia" w:ascii="宋体" w:hAnsi="宋体" w:cs="仿宋_GB2312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（四）未被列入失信被执行人、重大税收违法案件当事人名单、政府采购严重违法失信行为记录名单。</w:t>
      </w:r>
    </w:p>
    <w:p w14:paraId="2E053D18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三、公告时间</w:t>
      </w:r>
    </w:p>
    <w:p w14:paraId="23C417DE">
      <w:pPr>
        <w:spacing w:line="360" w:lineRule="auto"/>
        <w:ind w:firstLine="560" w:firstLineChars="200"/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bookmarkStart w:id="4" w:name="EBd6e08bd78d674b669f89e3eb71dbbd3d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：</w:t>
      </w:r>
      <w:bookmarkEnd w:id="4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至</w:t>
      </w:r>
      <w:bookmarkStart w:id="5" w:name="EB4a82fe30d91a48338ebb02b9012d939c"/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5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。</w:t>
      </w:r>
    </w:p>
    <w:p w14:paraId="2DA3B0C6"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供应商在宿迁市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  <w:t>政府采购网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http://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zfcg.sqcz</w:t>
      </w:r>
      <w:r>
        <w:rPr>
          <w:rFonts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.suqian.gov.cn/</w:t>
      </w:r>
      <w:r>
        <w:rPr>
          <w:rFonts w:hint="eastAsia" w:ascii="宋体" w:hAnsi="宋体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）找到本项目获取相关调研文件。</w:t>
      </w:r>
    </w:p>
    <w:p w14:paraId="2CF0F6BE">
      <w:pPr>
        <w:spacing w:line="360" w:lineRule="auto"/>
        <w:ind w:firstLine="562" w:firstLineChars="200"/>
        <w:rPr>
          <w:rFonts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四、调研提交资料、截止时间和地点</w:t>
      </w:r>
    </w:p>
    <w:p w14:paraId="3C1B5CD2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（一）采购需求响应表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7A4E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FB61AB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4" w:type="dxa"/>
            <w:vAlign w:val="center"/>
          </w:tcPr>
          <w:p w14:paraId="6C96270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</w:tc>
        <w:tc>
          <w:tcPr>
            <w:tcW w:w="3302" w:type="dxa"/>
            <w:vAlign w:val="center"/>
          </w:tcPr>
          <w:p w14:paraId="49AF91E8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52E09D6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F4C2C1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参考价（万元）</w:t>
            </w:r>
          </w:p>
        </w:tc>
      </w:tr>
      <w:tr w14:paraId="657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DD55BB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1F24FF3B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29226D0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3E45672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124FD41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3AA64C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71975422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2A5442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64641E9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408DF45A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0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8A76D81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vAlign w:val="center"/>
          </w:tcPr>
          <w:p w14:paraId="3208C273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2" w:type="dxa"/>
            <w:vAlign w:val="center"/>
          </w:tcPr>
          <w:p w14:paraId="04B5DE86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 w14:paraId="13358684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</w:tcPr>
          <w:p w14:paraId="00F3FA8F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A7EAC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（二）提交证明资料：</w:t>
      </w:r>
    </w:p>
    <w:p w14:paraId="438BB3C9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5A049CE0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07F9E388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.</w:t>
      </w:r>
    </w:p>
    <w:p w14:paraId="1DD463D6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……</w:t>
      </w:r>
    </w:p>
    <w:p w14:paraId="65CAE6C9">
      <w:pPr>
        <w:spacing w:line="360" w:lineRule="auto"/>
        <w:ind w:firstLine="560" w:firstLineChars="200"/>
        <w:rPr>
          <w:color w:val="3D3D3D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以上资料加盖供应商公章后扫描发送至邮箱（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252535221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@qq.com），其中明确要求产品制造商提供的调研资料请加盖制造商公章后上传。</w:t>
      </w:r>
    </w:p>
    <w:p w14:paraId="580C7EE5">
      <w:pPr>
        <w:spacing w:line="360" w:lineRule="auto"/>
        <w:ind w:firstLine="560" w:firstLineChars="200"/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提交截止时间：</w:t>
      </w:r>
      <w:r>
        <w:rPr>
          <w:rFonts w:ascii="宋体" w:hAnsi="宋体" w:cs="仿宋_GB2312"/>
          <w:bCs/>
          <w:color w:val="000000" w:themeColor="text1"/>
          <w:sz w:val="28"/>
          <w:szCs w:val="24"/>
          <w:highlight w:val="whit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6" w:name="_GoBack"/>
      <w:bookmarkEnd w:id="6"/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仿宋_GB2312"/>
          <w:bCs/>
          <w:color w:val="000000" w:themeColor="text1"/>
          <w:sz w:val="28"/>
          <w:szCs w:val="24"/>
          <w:highlight w:val="white"/>
          <w:u w:val="single"/>
          <w:lang w:val="en-US" w:eastAsia="zh-CN"/>
          <w14:textFill>
            <w14:solidFill>
              <w14:schemeClr w14:val="tx1"/>
            </w14:solidFill>
          </w14:textFill>
        </w:rPr>
        <w:t>17：30</w:t>
      </w:r>
    </w:p>
    <w:p w14:paraId="474D8DBB">
      <w:pPr>
        <w:spacing w:line="360" w:lineRule="auto"/>
        <w:ind w:firstLine="560" w:firstLineChars="200"/>
        <w:rPr>
          <w:rFonts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（四）供应商应提交截止时间前将电子响应文件发送至邮箱（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252535221</w:t>
      </w:r>
      <w:r>
        <w:rPr>
          <w:rFonts w:hint="eastAsia" w:ascii="宋体" w:hAnsi="宋体"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@qq.com），逾期完成上传的，采购人不予受理。</w:t>
      </w:r>
    </w:p>
    <w:p w14:paraId="29A83A31">
      <w:pPr>
        <w:spacing w:line="360" w:lineRule="auto"/>
        <w:ind w:firstLine="562" w:firstLineChars="200"/>
        <w:rPr>
          <w:rFonts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iCs/>
          <w:color w:val="000000" w:themeColor="text1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五、本次采购联系方式</w:t>
      </w:r>
    </w:p>
    <w:p w14:paraId="7D1BAAE8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采购人信息</w:t>
      </w:r>
      <w:bookmarkEnd w:id="0"/>
      <w:bookmarkEnd w:id="1"/>
    </w:p>
    <w:p w14:paraId="0339EDDB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名称：宿迁市公安局交通警察支队三大队</w:t>
      </w:r>
    </w:p>
    <w:p w14:paraId="6BCBD74F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地址：宿迁市宿豫区长江路 115 号</w:t>
      </w:r>
    </w:p>
    <w:p w14:paraId="1D974B8A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联系人：王培</w:t>
      </w:r>
    </w:p>
    <w:p w14:paraId="2CB69AA5">
      <w:pPr>
        <w:spacing w:line="360" w:lineRule="auto"/>
        <w:ind w:firstLine="560" w:firstLineChars="200"/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4"/>
          <w:highlight w:val="white"/>
          <w14:textFill>
            <w14:solidFill>
              <w14:schemeClr w14:val="tx1"/>
            </w14:solidFill>
          </w14:textFill>
        </w:rPr>
        <w:t>联系方式：0527-84323709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OWUyOTg1YjBhNzkxYTU1NzJlOGM1Nzk5NTMxNzc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96695"/>
    <w:rsid w:val="002E2966"/>
    <w:rsid w:val="002E30A6"/>
    <w:rsid w:val="003D405A"/>
    <w:rsid w:val="005015FE"/>
    <w:rsid w:val="0050465C"/>
    <w:rsid w:val="00586ACF"/>
    <w:rsid w:val="00590001"/>
    <w:rsid w:val="005C035B"/>
    <w:rsid w:val="005D572E"/>
    <w:rsid w:val="005E71DB"/>
    <w:rsid w:val="00633FED"/>
    <w:rsid w:val="008058A2"/>
    <w:rsid w:val="008B04B0"/>
    <w:rsid w:val="008C0A51"/>
    <w:rsid w:val="008D5780"/>
    <w:rsid w:val="0094356E"/>
    <w:rsid w:val="00985763"/>
    <w:rsid w:val="009B1C42"/>
    <w:rsid w:val="009E2E99"/>
    <w:rsid w:val="009E4DDF"/>
    <w:rsid w:val="009F4FB3"/>
    <w:rsid w:val="00A26FB8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BE295F"/>
    <w:rsid w:val="063F221C"/>
    <w:rsid w:val="0B2C168E"/>
    <w:rsid w:val="0E0E7166"/>
    <w:rsid w:val="109E4256"/>
    <w:rsid w:val="14447510"/>
    <w:rsid w:val="1981408B"/>
    <w:rsid w:val="19F35C4D"/>
    <w:rsid w:val="1AA2697E"/>
    <w:rsid w:val="1AA53B7C"/>
    <w:rsid w:val="284F04A9"/>
    <w:rsid w:val="2EF23007"/>
    <w:rsid w:val="3E97093F"/>
    <w:rsid w:val="443D4BDC"/>
    <w:rsid w:val="44CE45A0"/>
    <w:rsid w:val="48CA6478"/>
    <w:rsid w:val="4BA772DC"/>
    <w:rsid w:val="4E6A28E8"/>
    <w:rsid w:val="562D326C"/>
    <w:rsid w:val="5AD0662D"/>
    <w:rsid w:val="630C6C91"/>
    <w:rsid w:val="6A8F627D"/>
    <w:rsid w:val="6B1638A1"/>
    <w:rsid w:val="6B175F6B"/>
    <w:rsid w:val="6C006E69"/>
    <w:rsid w:val="7A3D62CB"/>
    <w:rsid w:val="7BA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ind w:left="840" w:hanging="420"/>
    </w:pPr>
    <w:rPr>
      <w:rFonts w:ascii="Times New Roman" w:hAnsi="Times New Roman" w:eastAsia="宋体" w:cs="Times New Roman"/>
      <w:szCs w:val="21"/>
    </w:rPr>
  </w:style>
  <w:style w:type="paragraph" w:styleId="8">
    <w:name w:val="Body Text First Indent"/>
    <w:basedOn w:val="1"/>
    <w:next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</w:style>
  <w:style w:type="character" w:styleId="13">
    <w:name w:val="Followed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14">
    <w:name w:val="Emphasis"/>
    <w:basedOn w:val="11"/>
    <w:autoRedefine/>
    <w:qFormat/>
    <w:uiPriority w:val="20"/>
  </w:style>
  <w:style w:type="character" w:styleId="15">
    <w:name w:val="HTML Definition"/>
    <w:basedOn w:val="11"/>
    <w:autoRedefine/>
    <w:semiHidden/>
    <w:unhideWhenUsed/>
    <w:qFormat/>
    <w:uiPriority w:val="99"/>
  </w:style>
  <w:style w:type="character" w:styleId="16">
    <w:name w:val="HTML Typewriter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autoRedefine/>
    <w:semiHidden/>
    <w:unhideWhenUsed/>
    <w:qFormat/>
    <w:uiPriority w:val="99"/>
  </w:style>
  <w:style w:type="character" w:styleId="18">
    <w:name w:val="HTML Variable"/>
    <w:basedOn w:val="11"/>
    <w:autoRedefine/>
    <w:semiHidden/>
    <w:unhideWhenUsed/>
    <w:qFormat/>
    <w:uiPriority w:val="99"/>
  </w:style>
  <w:style w:type="character" w:styleId="19">
    <w:name w:val="Hyperlink"/>
    <w:basedOn w:val="11"/>
    <w:autoRedefine/>
    <w:semiHidden/>
    <w:unhideWhenUsed/>
    <w:qFormat/>
    <w:uiPriority w:val="99"/>
    <w:rPr>
      <w:color w:val="333333"/>
      <w:u w:val="none"/>
    </w:rPr>
  </w:style>
  <w:style w:type="character" w:styleId="20">
    <w:name w:val="HTML Code"/>
    <w:basedOn w:val="11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autoRedefine/>
    <w:semiHidden/>
    <w:unhideWhenUsed/>
    <w:qFormat/>
    <w:uiPriority w:val="99"/>
  </w:style>
  <w:style w:type="character" w:styleId="22">
    <w:name w:val="HTML Keyboard"/>
    <w:basedOn w:val="11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3">
    <w:name w:val="HTML Sample"/>
    <w:basedOn w:val="11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4">
    <w:name w:val="标题 1 Char"/>
    <w:basedOn w:val="11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1"/>
    <w:link w:val="4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current2"/>
    <w:basedOn w:val="11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3"/>
    <w:basedOn w:val="11"/>
    <w:autoRedefine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disabled"/>
    <w:basedOn w:val="11"/>
    <w:autoRedefine/>
    <w:qFormat/>
    <w:uiPriority w:val="0"/>
    <w:rPr>
      <w:color w:val="DDDDDD"/>
      <w:bdr w:val="single" w:color="EEEEEE" w:sz="6" w:space="0"/>
    </w:rPr>
  </w:style>
  <w:style w:type="character" w:customStyle="1" w:styleId="31">
    <w:name w:val="disabled1"/>
    <w:basedOn w:val="11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hour_am"/>
    <w:basedOn w:val="11"/>
    <w:autoRedefine/>
    <w:qFormat/>
    <w:uiPriority w:val="0"/>
  </w:style>
  <w:style w:type="character" w:customStyle="1" w:styleId="33">
    <w:name w:val="first-child"/>
    <w:basedOn w:val="11"/>
    <w:autoRedefine/>
    <w:qFormat/>
    <w:uiPriority w:val="0"/>
  </w:style>
  <w:style w:type="character" w:customStyle="1" w:styleId="34">
    <w:name w:val="hour_pm"/>
    <w:basedOn w:val="11"/>
    <w:autoRedefine/>
    <w:qFormat/>
    <w:uiPriority w:val="0"/>
  </w:style>
  <w:style w:type="character" w:customStyle="1" w:styleId="35">
    <w:name w:val="hover5"/>
    <w:basedOn w:val="11"/>
    <w:autoRedefine/>
    <w:qFormat/>
    <w:uiPriority w:val="0"/>
    <w:rPr>
      <w:shd w:val="clear" w:fill="EEEEEE"/>
    </w:rPr>
  </w:style>
  <w:style w:type="character" w:customStyle="1" w:styleId="36">
    <w:name w:val="old"/>
    <w:basedOn w:val="11"/>
    <w:autoRedefine/>
    <w:qFormat/>
    <w:uiPriority w:val="0"/>
    <w:rPr>
      <w:color w:val="999999"/>
    </w:rPr>
  </w:style>
  <w:style w:type="character" w:customStyle="1" w:styleId="37">
    <w:name w:val="glyphicon"/>
    <w:basedOn w:val="11"/>
    <w:autoRedefine/>
    <w:qFormat/>
    <w:uiPriority w:val="0"/>
  </w:style>
  <w:style w:type="character" w:customStyle="1" w:styleId="38">
    <w:name w:val="layui-layer-tabnow"/>
    <w:basedOn w:val="11"/>
    <w:autoRedefine/>
    <w:qFormat/>
    <w:uiPriority w:val="0"/>
    <w:rPr>
      <w:bdr w:val="single" w:color="CCCCCC" w:sz="6" w:space="0"/>
      <w:shd w:val="clear" w:fill="FFFFFF"/>
    </w:rPr>
  </w:style>
  <w:style w:type="paragraph" w:customStyle="1" w:styleId="3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40">
    <w:name w:val="Normal_19"/>
    <w:next w:val="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图表目录1"/>
    <w:basedOn w:val="40"/>
    <w:next w:val="40"/>
    <w:qFormat/>
    <w:uiPriority w:val="0"/>
    <w:pPr>
      <w:widowControl/>
      <w:ind w:left="400" w:leftChars="200" w:hanging="200" w:hangingChars="200"/>
      <w:jc w:val="left"/>
    </w:pPr>
    <w:rPr>
      <w:rFonts w:ascii="宋体"/>
      <w:bCs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693</Words>
  <Characters>792</Characters>
  <Lines>51</Lines>
  <Paragraphs>42</Paragraphs>
  <TotalTime>0</TotalTime>
  <ScaleCrop>false</ScaleCrop>
  <LinksUpToDate>false</LinksUpToDate>
  <CharactersWithSpaces>796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鸿成共用</cp:lastModifiedBy>
  <dcterms:modified xsi:type="dcterms:W3CDTF">2025-06-07T01:33:47Z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D0476343FD4149178CBCAACD95A443F7_12</vt:lpwstr>
  </property>
  <property fmtid="{D5CDD505-2E9C-101B-9397-08002B2CF9AE}" pid="4" name="KSOTemplateDocerSaveRecord">
    <vt:lpwstr>eyJoZGlkIjoiOWU2OWUyOTg1YjBhNzkxYTU1NzJlOGM1Nzk5NTMxNzciLCJ1c2VySWQiOiIxMzg1ODc1OTMxIn0=</vt:lpwstr>
  </property>
</Properties>
</file>